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EA2F" w14:textId="3E76ABE1" w:rsidR="008F3482" w:rsidRPr="008F3482" w:rsidRDefault="008F3482" w:rsidP="008F3482">
      <w:pPr>
        <w:shd w:val="clear" w:color="auto" w:fill="FFFFFF"/>
        <w:spacing w:after="0" w:line="240" w:lineRule="atLeast"/>
        <w:textAlignment w:val="baseline"/>
        <w:outlineLvl w:val="0"/>
        <w:rPr>
          <w:rFonts w:ascii="atten-round-new" w:eastAsia="Times New Roman" w:hAnsi="atten-round-new" w:cs="Times New Roman"/>
          <w:b/>
          <w:bCs/>
          <w:color w:val="2B2B3E"/>
          <w:kern w:val="36"/>
          <w:sz w:val="44"/>
          <w:szCs w:val="44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36"/>
          <w:sz w:val="44"/>
          <w:szCs w:val="44"/>
          <w14:ligatures w14:val="none"/>
        </w:rPr>
        <w:t>Ministry Coordinator for CEF of Southern MD</w:t>
      </w:r>
      <w:r>
        <w:rPr>
          <w:rFonts w:ascii="atten-round-new" w:eastAsia="Times New Roman" w:hAnsi="atten-round-new" w:cs="Times New Roman"/>
          <w:b/>
          <w:bCs/>
          <w:color w:val="2B2B3E"/>
          <w:kern w:val="36"/>
          <w:sz w:val="44"/>
          <w:szCs w:val="44"/>
          <w14:ligatures w14:val="none"/>
        </w:rPr>
        <w:t xml:space="preserve"> Part Time </w:t>
      </w:r>
      <w:r w:rsidR="00927956">
        <w:rPr>
          <w:rFonts w:ascii="atten-round-new" w:eastAsia="Times New Roman" w:hAnsi="atten-round-new" w:cs="Times New Roman"/>
          <w:b/>
          <w:bCs/>
          <w:color w:val="2B2B3E"/>
          <w:kern w:val="36"/>
          <w:sz w:val="44"/>
          <w:szCs w:val="44"/>
          <w14:ligatures w14:val="none"/>
        </w:rPr>
        <w:t>$18 to $20/hr</w:t>
      </w:r>
    </w:p>
    <w:p w14:paraId="5CE11CFF" w14:textId="0E4DF0B9" w:rsidR="008F3482" w:rsidRDefault="008F3482" w:rsidP="008F3482">
      <w:pPr>
        <w:spacing w:after="0" w:line="240" w:lineRule="auto"/>
        <w:textAlignment w:val="baseline"/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>.</w:t>
      </w:r>
    </w:p>
    <w:p w14:paraId="2049D796" w14:textId="77777777" w:rsidR="00927956" w:rsidRPr="008F3482" w:rsidRDefault="00927956" w:rsidP="008F3482">
      <w:pPr>
        <w:spacing w:after="0" w:line="240" w:lineRule="auto"/>
        <w:textAlignment w:val="baseline"/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</w:pPr>
    </w:p>
    <w:p w14:paraId="43224B89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General Responsibilities</w:t>
      </w:r>
    </w:p>
    <w:p w14:paraId="15B8AC00" w14:textId="77777777" w:rsidR="008F3482" w:rsidRPr="008F3482" w:rsidRDefault="008F3482" w:rsidP="008F3482">
      <w:pPr>
        <w:numPr>
          <w:ilvl w:val="0"/>
          <w:numId w:val="1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Fulfill the purpose of </w:t>
      </w:r>
      <w:hyperlink r:id="rId5" w:history="1">
        <w:r w:rsidRPr="008F3482">
          <w:rPr>
            <w:rFonts w:ascii="atten-round-new" w:eastAsia="Times New Roman" w:hAnsi="atten-round-new" w:cs="Times New Roman"/>
            <w:b/>
            <w:bCs/>
            <w:color w:val="993366"/>
            <w:kern w:val="0"/>
            <w:sz w:val="30"/>
            <w:szCs w:val="30"/>
            <w:u w:val="single"/>
            <w:bdr w:val="none" w:sz="0" w:space="0" w:color="auto" w:frame="1"/>
            <w14:ligatures w14:val="none"/>
          </w:rPr>
          <w:t>Child Evangelism Fellowship</w:t>
        </w:r>
      </w:hyperlink>
    </w:p>
    <w:p w14:paraId="68AB3EAF" w14:textId="77777777" w:rsidR="008F3482" w:rsidRPr="008F3482" w:rsidRDefault="008F3482" w:rsidP="008F3482">
      <w:pPr>
        <w:numPr>
          <w:ilvl w:val="0"/>
          <w:numId w:val="1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Execute and accomplish the vision of the state board and USA Ministries</w:t>
      </w:r>
    </w:p>
    <w:p w14:paraId="0C90B2BE" w14:textId="77777777" w:rsidR="008F3482" w:rsidRDefault="008F3482" w:rsidP="008F3482">
      <w:pPr>
        <w:numPr>
          <w:ilvl w:val="0"/>
          <w:numId w:val="1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Oversee all aspects of the local chapter</w:t>
      </w:r>
    </w:p>
    <w:p w14:paraId="7AB491B7" w14:textId="77777777" w:rsidR="00927956" w:rsidRPr="008F3482" w:rsidRDefault="00927956" w:rsidP="00927956">
      <w:pPr>
        <w:spacing w:after="0" w:line="390" w:lineRule="atLeast"/>
        <w:ind w:left="720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</w:p>
    <w:p w14:paraId="2625DD78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General</w:t>
      </w:r>
    </w:p>
    <w:p w14:paraId="15AE1226" w14:textId="77777777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Understand the foundation of ministry is prayer and lead by example with commitment to develop, implement, improve and grow an effective local prayer program</w:t>
      </w:r>
    </w:p>
    <w:p w14:paraId="51FAEF34" w14:textId="77777777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Aggressively pursue church partnerships which will fulfill the purpose of </w:t>
      </w:r>
      <w:r w:rsidRPr="008F3482">
        <w:rPr>
          <w:rFonts w:ascii="atten-round-new" w:eastAsia="Times New Roman" w:hAnsi="atten-round-new" w:cs="Times New Roman"/>
          <w:i/>
          <w:iCs/>
          <w:color w:val="2B2B3E"/>
          <w:kern w:val="0"/>
          <w:sz w:val="30"/>
          <w:szCs w:val="30"/>
          <w:bdr w:val="none" w:sz="0" w:space="0" w:color="auto" w:frame="1"/>
          <w14:ligatures w14:val="none"/>
        </w:rPr>
        <w:t>CEF®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: evangelize, disciple and establish the next generation to God and His church</w:t>
      </w:r>
    </w:p>
    <w:p w14:paraId="22B78EF6" w14:textId="4B55A6EA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Identify, enlist, equip, develop, and encourage others to become an effective, multi-</w:t>
      </w:r>
      <w:r w:rsidR="00927956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volunteer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 xml:space="preserve"> team serving God in this ministry</w:t>
      </w:r>
    </w:p>
    <w:p w14:paraId="76F42A83" w14:textId="77777777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Involved in a minimum level of direct ministry with children to maintain an understanding of today’s child and to adequately evaluate the effectiveness of </w:t>
      </w:r>
      <w:r w:rsidRPr="008F3482">
        <w:rPr>
          <w:rFonts w:ascii="atten-round-new" w:eastAsia="Times New Roman" w:hAnsi="atten-round-new" w:cs="Times New Roman"/>
          <w:i/>
          <w:iCs/>
          <w:color w:val="2B2B3E"/>
          <w:kern w:val="0"/>
          <w:sz w:val="30"/>
          <w:szCs w:val="30"/>
          <w:bdr w:val="none" w:sz="0" w:space="0" w:color="auto" w:frame="1"/>
          <w14:ligatures w14:val="none"/>
        </w:rPr>
        <w:t>CEF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 programs like </w:t>
      </w:r>
      <w:hyperlink r:id="rId6" w:history="1">
        <w:r w:rsidRPr="008F3482">
          <w:rPr>
            <w:rFonts w:ascii="atten-round-new" w:eastAsia="Times New Roman" w:hAnsi="atten-round-new" w:cs="Times New Roman"/>
            <w:b/>
            <w:bCs/>
            <w:i/>
            <w:iCs/>
            <w:color w:val="993366"/>
            <w:kern w:val="0"/>
            <w:sz w:val="30"/>
            <w:szCs w:val="30"/>
            <w:bdr w:val="none" w:sz="0" w:space="0" w:color="auto" w:frame="1"/>
            <w14:ligatures w14:val="none"/>
          </w:rPr>
          <w:t>Good News Club</w:t>
        </w:r>
      </w:hyperlink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® and </w:t>
      </w:r>
      <w:hyperlink r:id="rId7" w:history="1">
        <w:r w:rsidRPr="008F3482">
          <w:rPr>
            <w:rFonts w:ascii="atten-round-new" w:eastAsia="Times New Roman" w:hAnsi="atten-round-new" w:cs="Times New Roman"/>
            <w:b/>
            <w:bCs/>
            <w:i/>
            <w:iCs/>
            <w:color w:val="993366"/>
            <w:kern w:val="0"/>
            <w:sz w:val="30"/>
            <w:szCs w:val="30"/>
            <w:bdr w:val="none" w:sz="0" w:space="0" w:color="auto" w:frame="1"/>
            <w14:ligatures w14:val="none"/>
          </w:rPr>
          <w:t>5-Day Club</w:t>
        </w:r>
      </w:hyperlink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®</w:t>
      </w:r>
    </w:p>
    <w:p w14:paraId="100FD7CF" w14:textId="77777777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Identify students (grades 9 – college) who may be potential </w:t>
      </w:r>
      <w:hyperlink r:id="rId8" w:history="1">
        <w:r w:rsidRPr="008F3482">
          <w:rPr>
            <w:rFonts w:ascii="atten-round-new" w:eastAsia="Times New Roman" w:hAnsi="atten-round-new" w:cs="Times New Roman"/>
            <w:b/>
            <w:bCs/>
            <w:i/>
            <w:iCs/>
            <w:color w:val="993366"/>
            <w:kern w:val="0"/>
            <w:sz w:val="30"/>
            <w:szCs w:val="30"/>
            <w:bdr w:val="none" w:sz="0" w:space="0" w:color="auto" w:frame="1"/>
            <w14:ligatures w14:val="none"/>
          </w:rPr>
          <w:t>Christian Youth In Action</w:t>
        </w:r>
      </w:hyperlink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® student summer missionaries, personally participate in CYIA</w:t>
      </w:r>
      <w:r w:rsidRPr="008F3482">
        <w:rPr>
          <w:rFonts w:ascii="atten-round-new" w:eastAsia="Times New Roman" w:hAnsi="atten-round-new" w:cs="Times New Roman"/>
          <w:i/>
          <w:iCs/>
          <w:color w:val="2B2B3E"/>
          <w:kern w:val="0"/>
          <w:sz w:val="30"/>
          <w:szCs w:val="30"/>
          <w:bdr w:val="none" w:sz="0" w:space="0" w:color="auto" w:frame="1"/>
          <w14:ligatures w14:val="none"/>
        </w:rPr>
        <w:t>™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 as assigned by state leadership, and help CYIA become and remain successful</w:t>
      </w:r>
    </w:p>
    <w:p w14:paraId="4AD6C92F" w14:textId="77777777" w:rsidR="008F3482" w:rsidRPr="008F3482" w:rsidRDefault="008F3482" w:rsidP="008F3482">
      <w:pPr>
        <w:numPr>
          <w:ilvl w:val="0"/>
          <w:numId w:val="2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Establish, develop, and improve ministry effectiveness throughout the entire chapter</w:t>
      </w:r>
    </w:p>
    <w:p w14:paraId="2CF0F7A0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Leadership</w:t>
      </w:r>
    </w:p>
    <w:p w14:paraId="33589004" w14:textId="77777777" w:rsidR="008F3482" w:rsidRP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lastRenderedPageBreak/>
        <w:t>Work with the local committee in providing vision and strategic plans for evangelizing and discipling all children within the chapter, striving to establish them with local churches</w:t>
      </w:r>
    </w:p>
    <w:p w14:paraId="6799A997" w14:textId="00FCA561" w:rsidR="008F3482" w:rsidRP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Meet regularly with and lead  volunteers to provide encouragement, counsel, and direction</w:t>
      </w:r>
    </w:p>
    <w:p w14:paraId="1E5A6144" w14:textId="5119DB25" w:rsidR="008F3482" w:rsidRP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Assist volunteers in developing and evaluating their ministry goals</w:t>
      </w:r>
    </w:p>
    <w:p w14:paraId="47CF5C5D" w14:textId="4F649DA9" w:rsidR="008F3482" w:rsidRP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 xml:space="preserve">Work with the local committee in raising sufficient funds for the ministry. This includes </w:t>
      </w:r>
      <w:r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ministry coordinator’s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 xml:space="preserve"> salary.</w:t>
      </w:r>
    </w:p>
    <w:p w14:paraId="79173087" w14:textId="0D2B69C4" w:rsidR="008F3482" w:rsidRP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Develop leadership skills</w:t>
      </w:r>
      <w:r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 xml:space="preserve"> in 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volunteers, and summer missionaries</w:t>
      </w:r>
    </w:p>
    <w:p w14:paraId="09AD9598" w14:textId="77777777" w:rsidR="008F3482" w:rsidRDefault="008F3482" w:rsidP="008F3482">
      <w:pPr>
        <w:numPr>
          <w:ilvl w:val="0"/>
          <w:numId w:val="3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Oversee and constantly evaluate the teacher training program</w:t>
      </w:r>
    </w:p>
    <w:p w14:paraId="54BFA743" w14:textId="77777777" w:rsidR="00927956" w:rsidRPr="008F3482" w:rsidRDefault="00927956" w:rsidP="00927956">
      <w:pPr>
        <w:spacing w:after="0" w:line="390" w:lineRule="atLeast"/>
        <w:ind w:left="720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</w:p>
    <w:p w14:paraId="6350A715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Administrative</w:t>
      </w:r>
    </w:p>
    <w:p w14:paraId="2826B9AE" w14:textId="77777777" w:rsidR="008F3482" w:rsidRP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Ensure that all </w:t>
      </w:r>
      <w:r w:rsidRPr="008F3482">
        <w:rPr>
          <w:rFonts w:ascii="atten-round-new" w:eastAsia="Times New Roman" w:hAnsi="atten-round-new" w:cs="Times New Roman"/>
          <w:i/>
          <w:iCs/>
          <w:color w:val="2B2B3E"/>
          <w:kern w:val="0"/>
          <w:sz w:val="30"/>
          <w:szCs w:val="30"/>
          <w:bdr w:val="none" w:sz="0" w:space="0" w:color="auto" w:frame="1"/>
          <w14:ligatures w14:val="none"/>
        </w:rPr>
        <w:t>CEF</w:t>
      </w: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 policies and procedures are followed and proper governance is maintained</w:t>
      </w:r>
    </w:p>
    <w:p w14:paraId="70AE1503" w14:textId="77777777" w:rsidR="008F3482" w:rsidRP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Keep accurate and complete records</w:t>
      </w:r>
    </w:p>
    <w:p w14:paraId="6168F4E5" w14:textId="77777777" w:rsidR="008F3482" w:rsidRP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Work with the local committee to develop and submit an annual budget to the state director for state board approval to implement January 1 yearly</w:t>
      </w:r>
    </w:p>
    <w:p w14:paraId="1287E91C" w14:textId="7DD586B5" w:rsidR="008F3482" w:rsidRP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Ensure that all reports, communications, money, and donor receipts are submitted as required</w:t>
      </w:r>
    </w:p>
    <w:p w14:paraId="03068A94" w14:textId="77777777" w:rsidR="008F3482" w:rsidRP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Communicate accurately about the chapter condition to the state director and local committee</w:t>
      </w:r>
    </w:p>
    <w:p w14:paraId="2CFEF41B" w14:textId="77777777" w:rsidR="008F3482" w:rsidRDefault="008F3482" w:rsidP="008F3482">
      <w:pPr>
        <w:numPr>
          <w:ilvl w:val="0"/>
          <w:numId w:val="4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Attend all state-office-sponsored meetings as requested by the state director or board</w:t>
      </w:r>
    </w:p>
    <w:p w14:paraId="79D96B31" w14:textId="77777777" w:rsidR="00927956" w:rsidRPr="008F3482" w:rsidRDefault="00927956" w:rsidP="00927956">
      <w:pPr>
        <w:spacing w:after="0" w:line="390" w:lineRule="atLeast"/>
        <w:ind w:left="720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</w:p>
    <w:p w14:paraId="4BE78D52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Qualifications</w:t>
      </w:r>
    </w:p>
    <w:p w14:paraId="0D2567A5" w14:textId="77777777" w:rsidR="008F3482" w:rsidRPr="008F3482" w:rsidRDefault="008F3482" w:rsidP="008F3482">
      <w:pPr>
        <w:spacing w:after="0" w:line="240" w:lineRule="auto"/>
        <w:textAlignment w:val="baseline"/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>We are seeking a committed servant of God who is walking daily with Him and demonstrates great faith and exemplary Christian character. We want someone who exuberates a friendly and cheerful disposition. The candidate must confidently believe in God’s calling on their life. Prayer will be a daily practice. The chosen leader will have a passion for reaching children with the Gospel and desire to serve the local church. The prescribed requirements for this position, are as follows:</w:t>
      </w:r>
    </w:p>
    <w:p w14:paraId="6F05EB26" w14:textId="77777777" w:rsidR="008F3482" w:rsidRP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lastRenderedPageBreak/>
        <w:t>Possess leadership qualities as found in 1 Timothy 3 and Titus 1</w:t>
      </w:r>
    </w:p>
    <w:p w14:paraId="511AF236" w14:textId="77777777" w:rsidR="008F3482" w:rsidRP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Have a demonstrated love for Jesus Christ and prayer, and an unquestionable passion to reach kids with the Gospel</w:t>
      </w:r>
    </w:p>
    <w:p w14:paraId="11CAE08E" w14:textId="77777777" w:rsidR="008F3482" w:rsidRP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Continual learner, relevant, strategist, love people and demonstrate an understanding of how to lead and build a team that is diverse in skills, experience and culture</w:t>
      </w:r>
    </w:p>
    <w:p w14:paraId="2F156062" w14:textId="77777777" w:rsidR="008F3482" w:rsidRP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Love the local church and other Christian organizations and value them as ministry partners</w:t>
      </w:r>
    </w:p>
    <w:p w14:paraId="621F5D4D" w14:textId="77777777" w:rsidR="008F3482" w:rsidRP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Encompass skills to identify other leaders, organize groups, cast vision and evaluate the ministry programs</w:t>
      </w:r>
    </w:p>
    <w:p w14:paraId="684B3AAC" w14:textId="77777777" w:rsidR="008F3482" w:rsidRDefault="008F3482" w:rsidP="008F3482">
      <w:pPr>
        <w:numPr>
          <w:ilvl w:val="0"/>
          <w:numId w:val="5"/>
        </w:numPr>
        <w:spacing w:after="0" w:line="390" w:lineRule="atLeast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  <w:t>An ideal candidate will have previous experience (paid or volunteer) as a leader in a children’s ministry, church, nonprofit organization, or related work</w:t>
      </w:r>
    </w:p>
    <w:p w14:paraId="784994BB" w14:textId="77777777" w:rsidR="00927956" w:rsidRPr="008F3482" w:rsidRDefault="00927956" w:rsidP="00927956">
      <w:pPr>
        <w:spacing w:after="0" w:line="390" w:lineRule="atLeast"/>
        <w:ind w:left="720"/>
        <w:textAlignment w:val="baseline"/>
        <w:rPr>
          <w:rFonts w:ascii="atten-round-new" w:eastAsia="Times New Roman" w:hAnsi="atten-round-new" w:cs="Times New Roman"/>
          <w:color w:val="2B2B3E"/>
          <w:kern w:val="0"/>
          <w:sz w:val="30"/>
          <w:szCs w:val="30"/>
          <w14:ligatures w14:val="none"/>
        </w:rPr>
      </w:pPr>
    </w:p>
    <w:p w14:paraId="2916C150" w14:textId="77777777" w:rsidR="008F3482" w:rsidRPr="008F3482" w:rsidRDefault="008F3482" w:rsidP="008F3482">
      <w:pPr>
        <w:spacing w:after="0" w:line="240" w:lineRule="atLeast"/>
        <w:textAlignment w:val="baseline"/>
        <w:outlineLvl w:val="1"/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</w:pPr>
      <w:r w:rsidRPr="008F3482">
        <w:rPr>
          <w:rFonts w:ascii="atten-round-new" w:eastAsia="Times New Roman" w:hAnsi="atten-round-new" w:cs="Times New Roman"/>
          <w:b/>
          <w:bCs/>
          <w:color w:val="2B2B3E"/>
          <w:kern w:val="0"/>
          <w:sz w:val="39"/>
          <w:szCs w:val="39"/>
          <w14:ligatures w14:val="none"/>
        </w:rPr>
        <w:t>Comments</w:t>
      </w:r>
    </w:p>
    <w:p w14:paraId="6902D1F5" w14:textId="19767D6A" w:rsidR="008F3482" w:rsidRPr="008F3482" w:rsidRDefault="008F3482" w:rsidP="008F3482">
      <w:pPr>
        <w:spacing w:after="0" w:line="240" w:lineRule="auto"/>
        <w:textAlignment w:val="baseline"/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 xml:space="preserve">Upon hire, the local </w:t>
      </w:r>
      <w:r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>ministry coordinator</w:t>
      </w: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 xml:space="preserve"> will develop the ministries of Child Evangelism Fellowship® within the </w:t>
      </w:r>
      <w:r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>Southern Maryland</w:t>
      </w: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 xml:space="preserve">. This person will be a team player, self-motivated, able to plan, analyze, motivate people and demonstrate organizational skills. The local </w:t>
      </w:r>
      <w:r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 xml:space="preserve">ministry coordinator </w:t>
      </w:r>
      <w:r w:rsidRPr="008F3482"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  <w:t>is ultimately a developer of volunteers and other leaders and is the face of the local chapter.</w:t>
      </w:r>
    </w:p>
    <w:p w14:paraId="2C3D912D" w14:textId="77777777" w:rsidR="008F3482" w:rsidRPr="008F3482" w:rsidRDefault="008F3482" w:rsidP="008F3482">
      <w:pPr>
        <w:spacing w:line="240" w:lineRule="auto"/>
        <w:textAlignment w:val="baseline"/>
        <w:rPr>
          <w:rFonts w:ascii="basic-sans" w:eastAsia="Times New Roman" w:hAnsi="basic-sans" w:cs="Times New Roman"/>
          <w:color w:val="2B2B3E"/>
          <w:kern w:val="0"/>
          <w:sz w:val="30"/>
          <w:szCs w:val="30"/>
          <w14:ligatures w14:val="none"/>
        </w:rPr>
      </w:pPr>
      <w:r w:rsidRPr="008F3482">
        <w:rPr>
          <w:rFonts w:ascii="basic-sans" w:eastAsia="Times New Roman" w:hAnsi="basic-sans" w:cs="Times New Roman"/>
          <w:i/>
          <w:iCs/>
          <w:color w:val="2B2B3E"/>
          <w:kern w:val="0"/>
          <w:sz w:val="30"/>
          <w:szCs w:val="30"/>
          <w:bdr w:val="none" w:sz="0" w:space="0" w:color="auto" w:frame="1"/>
          <w14:ligatures w14:val="none"/>
        </w:rPr>
        <w:t> As a religious organization, Child Evangelism Fellowship Inc. is permitted and reserves the right to prefer employees or prospective employees on the basis of religion. </w:t>
      </w:r>
    </w:p>
    <w:p w14:paraId="4D2DA525" w14:textId="77777777" w:rsidR="003A6919" w:rsidRDefault="003A6919"/>
    <w:sectPr w:rsidR="003A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tten-round-new">
    <w:altName w:val="Cambria"/>
    <w:panose1 w:val="00000000000000000000"/>
    <w:charset w:val="00"/>
    <w:family w:val="roman"/>
    <w:notTrueType/>
    <w:pitch w:val="default"/>
  </w:font>
  <w:font w:name="basic-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D8F"/>
    <w:multiLevelType w:val="multilevel"/>
    <w:tmpl w:val="3B4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09197D"/>
    <w:multiLevelType w:val="multilevel"/>
    <w:tmpl w:val="154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F47E34"/>
    <w:multiLevelType w:val="multilevel"/>
    <w:tmpl w:val="D7E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440617"/>
    <w:multiLevelType w:val="multilevel"/>
    <w:tmpl w:val="A5E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4939A9"/>
    <w:multiLevelType w:val="multilevel"/>
    <w:tmpl w:val="83C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4550849">
    <w:abstractNumId w:val="0"/>
  </w:num>
  <w:num w:numId="2" w16cid:durableId="1597589974">
    <w:abstractNumId w:val="2"/>
  </w:num>
  <w:num w:numId="3" w16cid:durableId="674574937">
    <w:abstractNumId w:val="3"/>
  </w:num>
  <w:num w:numId="4" w16cid:durableId="1092975917">
    <w:abstractNumId w:val="1"/>
  </w:num>
  <w:num w:numId="5" w16cid:durableId="130319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82"/>
    <w:rsid w:val="003A6919"/>
    <w:rsid w:val="007830D1"/>
    <w:rsid w:val="008F3482"/>
    <w:rsid w:val="00927956"/>
    <w:rsid w:val="00B20634"/>
    <w:rsid w:val="00C128BB"/>
    <w:rsid w:val="00D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7F0F"/>
  <w15:chartTrackingRefBased/>
  <w15:docId w15:val="{E4372412-06C3-46FC-8FFC-F659EB17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597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fonline.com/get-involved/serve/short-term-missions/cy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fonline.com/ministries/5day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fonline.com/ministries/goodnewsclub/" TargetMode="External"/><Relationship Id="rId5" Type="http://schemas.openxmlformats.org/officeDocument/2006/relationships/hyperlink" Target="https://cefonlin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2025-02-03T21:53:00Z</dcterms:created>
  <dcterms:modified xsi:type="dcterms:W3CDTF">2025-02-08T22:00:00Z</dcterms:modified>
</cp:coreProperties>
</file>